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F737C" w14:textId="280E134B" w:rsidR="006D280A" w:rsidRPr="001D71A2" w:rsidRDefault="00F1330B" w:rsidP="006D280A">
      <w:pPr>
        <w:spacing w:before="100" w:beforeAutospacing="1" w:after="100" w:afterAutospacing="1" w:line="240" w:lineRule="auto"/>
        <w:outlineLvl w:val="1"/>
        <w:rPr>
          <w:rFonts w:eastAsia="Times New Roman" w:cs="Times New Roman"/>
          <w:b/>
          <w:bCs/>
          <w:color w:val="453157"/>
          <w:kern w:val="0"/>
          <w:sz w:val="36"/>
          <w:szCs w:val="36"/>
          <w:lang w:eastAsia="en-GB"/>
          <w14:ligatures w14:val="none"/>
        </w:rPr>
      </w:pPr>
      <w:r>
        <w:rPr>
          <w:rFonts w:eastAsia="Times New Roman" w:cs="Times New Roman"/>
          <w:b/>
          <w:bCs/>
          <w:color w:val="453157"/>
          <w:kern w:val="0"/>
          <w:sz w:val="36"/>
          <w:szCs w:val="36"/>
          <w:lang w:eastAsia="en-GB"/>
          <w14:ligatures w14:val="none"/>
        </w:rPr>
        <w:br/>
      </w:r>
      <w:r>
        <w:rPr>
          <w:rFonts w:eastAsia="Times New Roman" w:cs="Times New Roman"/>
          <w:b/>
          <w:bCs/>
          <w:noProof/>
          <w:color w:val="453157"/>
          <w:kern w:val="0"/>
          <w:sz w:val="36"/>
          <w:szCs w:val="36"/>
          <w:lang w:eastAsia="en-GB"/>
        </w:rPr>
        <w:drawing>
          <wp:anchor distT="0" distB="0" distL="114300" distR="114300" simplePos="0" relativeHeight="251658240" behindDoc="0" locked="0" layoutInCell="1" allowOverlap="1" wp14:anchorId="3046B540" wp14:editId="58FD43DF">
            <wp:simplePos x="0" y="0"/>
            <wp:positionH relativeFrom="margin">
              <wp:align>left</wp:align>
            </wp:positionH>
            <wp:positionV relativeFrom="paragraph">
              <wp:posOffset>272</wp:posOffset>
            </wp:positionV>
            <wp:extent cx="936926" cy="789214"/>
            <wp:effectExtent l="0" t="0" r="0" b="0"/>
            <wp:wrapSquare wrapText="bothSides"/>
            <wp:docPr id="2085703299" name="Picture 1" descr="A colorful logo with a hand and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03299" name="Picture 1" descr="A colorful logo with a hand and a hear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6926" cy="789214"/>
                    </a:xfrm>
                    <a:prstGeom prst="rect">
                      <a:avLst/>
                    </a:prstGeom>
                  </pic:spPr>
                </pic:pic>
              </a:graphicData>
            </a:graphic>
          </wp:anchor>
        </w:drawing>
      </w:r>
      <w:r w:rsidR="006D280A" w:rsidRPr="001D71A2">
        <w:rPr>
          <w:rFonts w:eastAsia="Times New Roman" w:cs="Times New Roman"/>
          <w:b/>
          <w:bCs/>
          <w:color w:val="453157"/>
          <w:kern w:val="0"/>
          <w:sz w:val="36"/>
          <w:szCs w:val="36"/>
          <w:lang w:eastAsia="en-GB"/>
          <w14:ligatures w14:val="none"/>
        </w:rPr>
        <w:t>Dudley Young Carers Support Volunteer</w:t>
      </w:r>
    </w:p>
    <w:p w14:paraId="702679AC" w14:textId="77777777" w:rsidR="00F1330B" w:rsidRDefault="00F1330B" w:rsidP="006D280A">
      <w:pPr>
        <w:spacing w:before="100" w:beforeAutospacing="1" w:after="100" w:afterAutospacing="1" w:line="240" w:lineRule="auto"/>
        <w:outlineLvl w:val="2"/>
        <w:rPr>
          <w:rFonts w:eastAsia="Times New Roman" w:cs="Times New Roman"/>
          <w:b/>
          <w:bCs/>
          <w:color w:val="453157"/>
          <w:kern w:val="0"/>
          <w:sz w:val="27"/>
          <w:szCs w:val="27"/>
          <w:lang w:eastAsia="en-GB"/>
          <w14:ligatures w14:val="none"/>
        </w:rPr>
      </w:pPr>
    </w:p>
    <w:p w14:paraId="754AEAC5" w14:textId="6EC1A6B6" w:rsidR="00F1330B" w:rsidRPr="00370BC2" w:rsidRDefault="00F1330B" w:rsidP="006D280A">
      <w:pPr>
        <w:spacing w:before="100" w:beforeAutospacing="1" w:after="100" w:afterAutospacing="1" w:line="240" w:lineRule="auto"/>
        <w:outlineLvl w:val="2"/>
        <w:rPr>
          <w:rFonts w:ascii="Calibri" w:eastAsia="Times New Roman" w:hAnsi="Calibri" w:cs="Calibri"/>
          <w:b/>
          <w:bCs/>
          <w:color w:val="453157"/>
          <w:kern w:val="0"/>
          <w:lang w:eastAsia="en-GB"/>
          <w14:ligatures w14:val="none"/>
        </w:rPr>
      </w:pPr>
      <w:r w:rsidRPr="00370BC2">
        <w:rPr>
          <w:rFonts w:ascii="Calibri" w:eastAsia="Times New Roman" w:hAnsi="Calibri" w:cs="Calibri"/>
          <w:b/>
          <w:bCs/>
          <w:color w:val="453157"/>
          <w:kern w:val="0"/>
          <w:lang w:eastAsia="en-GB"/>
          <w14:ligatures w14:val="none"/>
        </w:rPr>
        <w:t xml:space="preserve">Role Title: </w:t>
      </w:r>
      <w:r w:rsidRPr="00370BC2">
        <w:rPr>
          <w:rFonts w:ascii="Calibri" w:eastAsia="Times New Roman" w:hAnsi="Calibri" w:cs="Calibri"/>
          <w:color w:val="453157"/>
          <w:kern w:val="0"/>
          <w:lang w:eastAsia="en-GB"/>
          <w14:ligatures w14:val="none"/>
        </w:rPr>
        <w:t>Dudley Young Carers Support Volunteer</w:t>
      </w:r>
    </w:p>
    <w:p w14:paraId="76C2A564" w14:textId="2A5540C6" w:rsidR="00F1330B" w:rsidRPr="00370BC2" w:rsidRDefault="00F1330B" w:rsidP="00F1330B">
      <w:pPr>
        <w:spacing w:before="100" w:beforeAutospacing="1" w:after="100" w:afterAutospacing="1" w:line="240" w:lineRule="auto"/>
        <w:outlineLvl w:val="2"/>
        <w:rPr>
          <w:rFonts w:ascii="Calibri" w:eastAsia="Times New Roman" w:hAnsi="Calibri" w:cs="Calibri"/>
          <w:color w:val="453157"/>
          <w:kern w:val="0"/>
          <w:lang w:eastAsia="en-GB"/>
          <w14:ligatures w14:val="none"/>
        </w:rPr>
      </w:pPr>
      <w:r w:rsidRPr="00370BC2">
        <w:rPr>
          <w:rFonts w:ascii="Calibri" w:eastAsia="Times New Roman" w:hAnsi="Calibri" w:cs="Calibri"/>
          <w:b/>
          <w:bCs/>
          <w:color w:val="453157"/>
          <w:kern w:val="0"/>
          <w:lang w:eastAsia="en-GB"/>
          <w14:ligatures w14:val="none"/>
        </w:rPr>
        <w:t>Location:</w:t>
      </w:r>
      <w:r w:rsidRPr="00370BC2">
        <w:rPr>
          <w:rFonts w:ascii="Calibri" w:eastAsia="Times New Roman" w:hAnsi="Calibri" w:cs="Calibri"/>
          <w:kern w:val="0"/>
          <w:lang w:eastAsia="en-GB"/>
          <w14:ligatures w14:val="none"/>
        </w:rPr>
        <w:t xml:space="preserve"> </w:t>
      </w:r>
      <w:r w:rsidRPr="00370BC2">
        <w:rPr>
          <w:rFonts w:ascii="Calibri" w:eastAsia="Times New Roman" w:hAnsi="Calibri" w:cs="Calibri"/>
          <w:color w:val="453157"/>
          <w:kern w:val="0"/>
          <w:lang w:eastAsia="en-GB"/>
          <w14:ligatures w14:val="none"/>
        </w:rPr>
        <w:t xml:space="preserve">Activities take place at various community venues across Dudley Borough </w:t>
      </w:r>
    </w:p>
    <w:p w14:paraId="32CFC935" w14:textId="1AEB618A" w:rsidR="00F1330B" w:rsidRPr="00370BC2" w:rsidRDefault="00F1330B" w:rsidP="00F1330B">
      <w:pPr>
        <w:spacing w:before="100" w:beforeAutospacing="1" w:after="100" w:afterAutospacing="1" w:line="240" w:lineRule="auto"/>
        <w:outlineLvl w:val="2"/>
        <w:rPr>
          <w:rFonts w:ascii="Calibri" w:eastAsia="Times New Roman" w:hAnsi="Calibri" w:cs="Calibri"/>
          <w:color w:val="453157"/>
          <w:kern w:val="0"/>
          <w:lang w:eastAsia="en-GB"/>
          <w14:ligatures w14:val="none"/>
        </w:rPr>
      </w:pPr>
      <w:r w:rsidRPr="00370BC2">
        <w:rPr>
          <w:rFonts w:ascii="Calibri" w:eastAsia="Times New Roman" w:hAnsi="Calibri" w:cs="Calibri"/>
          <w:b/>
          <w:bCs/>
          <w:color w:val="453157"/>
          <w:kern w:val="0"/>
          <w:lang w:eastAsia="en-GB"/>
          <w14:ligatures w14:val="none"/>
        </w:rPr>
        <w:t>Time Commitment:</w:t>
      </w:r>
      <w:r w:rsidRPr="00370BC2">
        <w:rPr>
          <w:rFonts w:ascii="Calibri" w:eastAsia="Times New Roman" w:hAnsi="Calibri" w:cs="Calibri"/>
          <w:kern w:val="0"/>
          <w:lang w:eastAsia="en-GB"/>
          <w14:ligatures w14:val="none"/>
        </w:rPr>
        <w:t xml:space="preserve"> </w:t>
      </w:r>
      <w:r w:rsidRPr="00370BC2">
        <w:rPr>
          <w:rFonts w:ascii="Calibri" w:eastAsia="Times New Roman" w:hAnsi="Calibri" w:cs="Calibri"/>
          <w:color w:val="453157"/>
          <w:kern w:val="0"/>
          <w:lang w:eastAsia="en-GB"/>
          <w14:ligatures w14:val="none"/>
        </w:rPr>
        <w:t xml:space="preserve">Volunteers are asked to commit to a minimum of </w:t>
      </w:r>
      <w:r w:rsidR="006B661D" w:rsidRPr="00370BC2">
        <w:rPr>
          <w:rFonts w:ascii="Calibri" w:eastAsia="Times New Roman" w:hAnsi="Calibri" w:cs="Calibri"/>
          <w:color w:val="453157"/>
          <w:kern w:val="0"/>
          <w:lang w:eastAsia="en-GB"/>
          <w14:ligatures w14:val="none"/>
        </w:rPr>
        <w:t>one monthly youth club</w:t>
      </w:r>
      <w:r w:rsidR="002F4234" w:rsidRPr="00370BC2">
        <w:rPr>
          <w:rFonts w:ascii="Calibri" w:eastAsia="Times New Roman" w:hAnsi="Calibri" w:cs="Calibri"/>
          <w:color w:val="453157"/>
          <w:kern w:val="0"/>
          <w:lang w:eastAsia="en-GB"/>
          <w14:ligatures w14:val="none"/>
        </w:rPr>
        <w:t xml:space="preserve"> (ages 5 – 17) for the duration of three hours</w:t>
      </w:r>
      <w:r w:rsidRPr="00370BC2">
        <w:rPr>
          <w:rFonts w:ascii="Calibri" w:eastAsia="Times New Roman" w:hAnsi="Calibri" w:cs="Calibri"/>
          <w:color w:val="453157"/>
          <w:kern w:val="0"/>
          <w:lang w:eastAsia="en-GB"/>
          <w14:ligatures w14:val="none"/>
        </w:rPr>
        <w:t>.​</w:t>
      </w:r>
    </w:p>
    <w:p w14:paraId="70A41B37" w14:textId="703D8FEB" w:rsidR="006D280A" w:rsidRPr="00370BC2" w:rsidRDefault="006D280A" w:rsidP="00F1330B">
      <w:pPr>
        <w:spacing w:before="100" w:beforeAutospacing="1" w:after="100" w:afterAutospacing="1" w:line="240" w:lineRule="auto"/>
        <w:outlineLvl w:val="2"/>
        <w:rPr>
          <w:rFonts w:ascii="Calibri" w:eastAsia="Times New Roman" w:hAnsi="Calibri" w:cs="Calibri"/>
          <w:kern w:val="0"/>
          <w:lang w:eastAsia="en-GB"/>
          <w14:ligatures w14:val="none"/>
        </w:rPr>
      </w:pPr>
      <w:r w:rsidRPr="00370BC2">
        <w:rPr>
          <w:rFonts w:ascii="Calibri" w:eastAsia="Times New Roman" w:hAnsi="Calibri" w:cs="Calibri"/>
          <w:b/>
          <w:bCs/>
          <w:color w:val="453157"/>
          <w:kern w:val="0"/>
          <w:lang w:eastAsia="en-GB"/>
          <w14:ligatures w14:val="none"/>
        </w:rPr>
        <w:t>Purpose of the Role</w:t>
      </w:r>
      <w:r w:rsidR="00F1330B" w:rsidRPr="00370BC2">
        <w:rPr>
          <w:rFonts w:ascii="Calibri" w:eastAsia="Times New Roman" w:hAnsi="Calibri" w:cs="Calibri"/>
          <w:b/>
          <w:bCs/>
          <w:color w:val="453157"/>
          <w:kern w:val="0"/>
          <w:lang w:eastAsia="en-GB"/>
          <w14:ligatures w14:val="none"/>
        </w:rPr>
        <w:t xml:space="preserve">: </w:t>
      </w:r>
      <w:r w:rsidRPr="00370BC2">
        <w:rPr>
          <w:rFonts w:ascii="Calibri" w:eastAsia="Times New Roman" w:hAnsi="Calibri" w:cs="Calibri"/>
          <w:kern w:val="0"/>
          <w:lang w:eastAsia="en-GB"/>
          <w14:ligatures w14:val="none"/>
        </w:rPr>
        <w:t>To provide compassionate, structured support to Young Carers through group activities, educational workshops, and recreational sessions. Volunteers will contribute to creating safe, inclusive environments that promote peer connection, personal growth, and emotional wellbeing.​</w:t>
      </w:r>
    </w:p>
    <w:p w14:paraId="62B50BAF" w14:textId="4EFCF4F5" w:rsidR="006D280A" w:rsidRPr="00370BC2" w:rsidRDefault="00CA7AA8" w:rsidP="006D280A">
      <w:pPr>
        <w:spacing w:before="100" w:beforeAutospacing="1" w:after="100" w:afterAutospacing="1" w:line="240" w:lineRule="auto"/>
        <w:outlineLvl w:val="2"/>
        <w:rPr>
          <w:rFonts w:ascii="Calibri" w:eastAsia="Times New Roman" w:hAnsi="Calibri" w:cs="Calibri"/>
          <w:b/>
          <w:bCs/>
          <w:color w:val="453157"/>
          <w:kern w:val="0"/>
          <w:lang w:eastAsia="en-GB"/>
          <w14:ligatures w14:val="none"/>
        </w:rPr>
      </w:pPr>
      <w:r w:rsidRPr="00370BC2">
        <w:rPr>
          <w:rFonts w:ascii="Calibri" w:eastAsia="Times New Roman" w:hAnsi="Calibri" w:cs="Calibri"/>
          <w:b/>
          <w:bCs/>
          <w:color w:val="453157"/>
          <w:kern w:val="0"/>
          <w:lang w:eastAsia="en-GB"/>
          <w14:ligatures w14:val="none"/>
        </w:rPr>
        <w:br/>
      </w:r>
      <w:r w:rsidR="006D280A" w:rsidRPr="00370BC2">
        <w:rPr>
          <w:rFonts w:ascii="Calibri" w:eastAsia="Times New Roman" w:hAnsi="Calibri" w:cs="Calibri"/>
          <w:b/>
          <w:bCs/>
          <w:color w:val="453157"/>
          <w:kern w:val="0"/>
          <w:lang w:eastAsia="en-GB"/>
          <w14:ligatures w14:val="none"/>
        </w:rPr>
        <w:t>Key Responsibilities</w:t>
      </w:r>
    </w:p>
    <w:p w14:paraId="568E1868" w14:textId="03CE9DAA" w:rsidR="006D280A" w:rsidRPr="00370BC2" w:rsidRDefault="006D280A" w:rsidP="006D280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Assist in facilitating group sessions, including creative arts, wellbeing activities, and life skills workshops.</w:t>
      </w:r>
    </w:p>
    <w:p w14:paraId="244B33D6" w14:textId="77777777" w:rsidR="006D280A" w:rsidRPr="00370BC2" w:rsidRDefault="006D280A" w:rsidP="006D280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Support staff in delivering school holiday programmes and social outings.</w:t>
      </w:r>
    </w:p>
    <w:p w14:paraId="74105B5A" w14:textId="77777777" w:rsidR="006D280A" w:rsidRPr="00370BC2" w:rsidRDefault="006D280A" w:rsidP="006D280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Provide encouragement and a listening ear to Young Carers, helping them build confidence and resilience.</w:t>
      </w:r>
    </w:p>
    <w:p w14:paraId="328D77E5" w14:textId="4DE55911" w:rsidR="006D280A" w:rsidRPr="00370BC2" w:rsidRDefault="006D280A" w:rsidP="006D280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Ensure</w:t>
      </w:r>
      <w:r w:rsidR="006B661D" w:rsidRPr="00370BC2">
        <w:rPr>
          <w:rFonts w:ascii="Calibri" w:eastAsia="Times New Roman" w:hAnsi="Calibri" w:cs="Calibri"/>
          <w:kern w:val="0"/>
          <w:lang w:eastAsia="en-GB"/>
          <w14:ligatures w14:val="none"/>
        </w:rPr>
        <w:t xml:space="preserve"> confidentiality and</w:t>
      </w:r>
      <w:r w:rsidRPr="00370BC2">
        <w:rPr>
          <w:rFonts w:ascii="Calibri" w:eastAsia="Times New Roman" w:hAnsi="Calibri" w:cs="Calibri"/>
          <w:kern w:val="0"/>
          <w:lang w:eastAsia="en-GB"/>
          <w14:ligatures w14:val="none"/>
        </w:rPr>
        <w:t xml:space="preserve"> safeguarding protocols are upheld at all times.</w:t>
      </w:r>
    </w:p>
    <w:p w14:paraId="783D4AC1" w14:textId="77777777" w:rsidR="006D280A" w:rsidRPr="00370BC2" w:rsidRDefault="006D280A" w:rsidP="006D280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Contribute to the preparation and tidying of activity spaces.</w:t>
      </w:r>
    </w:p>
    <w:p w14:paraId="6269C1A7" w14:textId="79C539CA" w:rsidR="006D280A" w:rsidRPr="00370BC2" w:rsidRDefault="006D280A" w:rsidP="006D280A">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 xml:space="preserve">Participate in volunteer training and reflective practice sessions.​ </w:t>
      </w:r>
    </w:p>
    <w:p w14:paraId="24BCC45B" w14:textId="3C3F84B8" w:rsidR="00CA7AA8" w:rsidRPr="00370BC2" w:rsidRDefault="00CA7AA8" w:rsidP="00CA7AA8">
      <w:pPr>
        <w:spacing w:before="100" w:beforeAutospacing="1" w:after="100" w:afterAutospacing="1" w:line="240" w:lineRule="auto"/>
        <w:rPr>
          <w:rFonts w:ascii="Calibri" w:eastAsia="Times New Roman" w:hAnsi="Calibri" w:cs="Calibri"/>
          <w:b/>
          <w:bCs/>
          <w:color w:val="453157"/>
          <w:kern w:val="0"/>
          <w:lang w:eastAsia="en-GB"/>
          <w14:ligatures w14:val="none"/>
        </w:rPr>
      </w:pPr>
      <w:r w:rsidRPr="00370BC2">
        <w:rPr>
          <w:rFonts w:ascii="Calibri" w:eastAsia="Times New Roman" w:hAnsi="Calibri" w:cs="Calibri"/>
          <w:b/>
          <w:bCs/>
          <w:color w:val="453157"/>
          <w:kern w:val="0"/>
          <w:lang w:eastAsia="en-GB"/>
          <w14:ligatures w14:val="none"/>
        </w:rPr>
        <w:t>Skills and Experience</w:t>
      </w:r>
    </w:p>
    <w:p w14:paraId="768A3AF5" w14:textId="77777777" w:rsidR="00CA7AA8" w:rsidRPr="00370BC2" w:rsidRDefault="00CA7AA8" w:rsidP="00CA7AA8">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Good communication skills, especially with children and young people.</w:t>
      </w:r>
    </w:p>
    <w:p w14:paraId="3004B966" w14:textId="77777777" w:rsidR="00CA7AA8" w:rsidRPr="00370BC2" w:rsidRDefault="00CA7AA8" w:rsidP="00CA7AA8">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Reliable and able to work as part of a team.</w:t>
      </w:r>
    </w:p>
    <w:p w14:paraId="40494337" w14:textId="77777777" w:rsidR="00CA7AA8" w:rsidRPr="00370BC2" w:rsidRDefault="00CA7AA8" w:rsidP="00CA7AA8">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Understanding of the challenges faced by Young Carers (training provided).</w:t>
      </w:r>
    </w:p>
    <w:p w14:paraId="03E34E07" w14:textId="423524A1" w:rsidR="00751393" w:rsidRPr="00370BC2" w:rsidRDefault="00751393" w:rsidP="00CA7AA8">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Good organisational skills, with the ability to manage time and prioritise tasks.</w:t>
      </w:r>
    </w:p>
    <w:p w14:paraId="55A4618E" w14:textId="77777777" w:rsidR="00CA7AA8" w:rsidRPr="00370BC2" w:rsidRDefault="00CA7AA8" w:rsidP="00CA7AA8">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Commitment to equality, diversity, and inclusion.​</w:t>
      </w:r>
    </w:p>
    <w:p w14:paraId="275C9F01" w14:textId="201A62CE" w:rsidR="00CA7AA8" w:rsidRPr="00370BC2" w:rsidRDefault="00CA7AA8" w:rsidP="00751393">
      <w:pPr>
        <w:spacing w:before="100" w:beforeAutospacing="1" w:after="100" w:afterAutospacing="1" w:line="240" w:lineRule="auto"/>
        <w:rPr>
          <w:rFonts w:ascii="Calibri" w:eastAsia="Times New Roman" w:hAnsi="Calibri" w:cs="Calibri"/>
          <w:b/>
          <w:bCs/>
          <w:color w:val="453157"/>
          <w:kern w:val="0"/>
          <w:lang w:eastAsia="en-GB"/>
          <w14:ligatures w14:val="none"/>
        </w:rPr>
      </w:pPr>
      <w:r w:rsidRPr="00370BC2">
        <w:rPr>
          <w:rFonts w:ascii="Calibri" w:eastAsia="Times New Roman" w:hAnsi="Calibri" w:cs="Calibri"/>
          <w:b/>
          <w:bCs/>
          <w:color w:val="453157"/>
          <w:kern w:val="0"/>
          <w:lang w:eastAsia="en-GB"/>
          <w14:ligatures w14:val="none"/>
        </w:rPr>
        <w:t>Person Specification</w:t>
      </w:r>
    </w:p>
    <w:p w14:paraId="77C61486" w14:textId="77777777" w:rsidR="00CA7AA8" w:rsidRPr="00370BC2" w:rsidRDefault="00CA7AA8" w:rsidP="00CA7AA8">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Empathetic, patient, and non-judgemental.</w:t>
      </w:r>
    </w:p>
    <w:p w14:paraId="2B120E0C" w14:textId="2CE19826" w:rsidR="00751393" w:rsidRPr="00370BC2" w:rsidRDefault="00751393" w:rsidP="00CA7AA8">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Dedicated to improving the wellbeing of Young Carers.</w:t>
      </w:r>
    </w:p>
    <w:p w14:paraId="512B58BC" w14:textId="06F7FA8B" w:rsidR="00751393" w:rsidRPr="00370BC2" w:rsidRDefault="00751393" w:rsidP="00CA7AA8">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Trustworthy and respectful of confidentiality.</w:t>
      </w:r>
    </w:p>
    <w:p w14:paraId="37AE4373" w14:textId="47FAD279" w:rsidR="002F4234" w:rsidRPr="00370BC2" w:rsidRDefault="002F4234" w:rsidP="00CA7AA8">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This role is for those aged 16 and over.</w:t>
      </w:r>
    </w:p>
    <w:p w14:paraId="0F2C2B74" w14:textId="77777777" w:rsidR="006D280A" w:rsidRPr="00370BC2" w:rsidRDefault="006D280A" w:rsidP="006D280A">
      <w:pPr>
        <w:spacing w:before="100" w:beforeAutospacing="1" w:after="100" w:afterAutospacing="1" w:line="240" w:lineRule="auto"/>
        <w:outlineLvl w:val="2"/>
        <w:rPr>
          <w:rFonts w:ascii="Calibri" w:eastAsia="Times New Roman" w:hAnsi="Calibri" w:cs="Calibri"/>
          <w:b/>
          <w:bCs/>
          <w:color w:val="453157"/>
          <w:kern w:val="0"/>
          <w:sz w:val="27"/>
          <w:szCs w:val="27"/>
          <w:lang w:eastAsia="en-GB"/>
          <w14:ligatures w14:val="none"/>
        </w:rPr>
      </w:pPr>
      <w:r w:rsidRPr="00370BC2">
        <w:rPr>
          <w:rFonts w:ascii="Calibri" w:eastAsia="Times New Roman" w:hAnsi="Calibri" w:cs="Calibri"/>
          <w:b/>
          <w:bCs/>
          <w:color w:val="453157"/>
          <w:kern w:val="0"/>
          <w:sz w:val="27"/>
          <w:szCs w:val="27"/>
          <w:lang w:eastAsia="en-GB"/>
          <w14:ligatures w14:val="none"/>
        </w:rPr>
        <w:t>Time Commitment</w:t>
      </w:r>
    </w:p>
    <w:p w14:paraId="2C8BAAF4" w14:textId="77777777" w:rsidR="006D280A" w:rsidRPr="00370BC2" w:rsidRDefault="006D280A" w:rsidP="006D280A">
      <w:p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Flexible opportunities are available, including:</w:t>
      </w:r>
    </w:p>
    <w:p w14:paraId="052A13C2" w14:textId="77777777" w:rsidR="006D280A" w:rsidRPr="00370BC2" w:rsidRDefault="006D280A" w:rsidP="006D280A">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After-school and weekend group sessions.</w:t>
      </w:r>
    </w:p>
    <w:p w14:paraId="3A44A709" w14:textId="77777777" w:rsidR="006D280A" w:rsidRPr="00370BC2" w:rsidRDefault="006D280A" w:rsidP="006D280A">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School holiday activities.</w:t>
      </w:r>
    </w:p>
    <w:p w14:paraId="76C8C887" w14:textId="525CC72C" w:rsidR="006D280A" w:rsidRPr="00370BC2" w:rsidRDefault="006D280A" w:rsidP="006D280A">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 xml:space="preserve">Ad hoc support for special events </w:t>
      </w:r>
    </w:p>
    <w:p w14:paraId="0FC1CF18" w14:textId="1D2E3B3F" w:rsidR="006D280A" w:rsidRPr="00370BC2" w:rsidRDefault="006D280A" w:rsidP="006D280A">
      <w:pPr>
        <w:spacing w:before="100" w:beforeAutospacing="1" w:after="100" w:afterAutospacing="1" w:line="240" w:lineRule="auto"/>
        <w:rPr>
          <w:rFonts w:ascii="Calibri" w:eastAsia="Times New Roman" w:hAnsi="Calibri" w:cs="Calibri"/>
          <w:kern w:val="0"/>
          <w:lang w:eastAsia="en-GB"/>
          <w14:ligatures w14:val="none"/>
        </w:rPr>
      </w:pPr>
      <w:bookmarkStart w:id="0" w:name="_Hlk196921186"/>
      <w:r w:rsidRPr="00370BC2">
        <w:rPr>
          <w:rFonts w:ascii="Calibri" w:eastAsia="Times New Roman" w:hAnsi="Calibri" w:cs="Calibri"/>
          <w:kern w:val="0"/>
          <w:lang w:eastAsia="en-GB"/>
          <w14:ligatures w14:val="none"/>
        </w:rPr>
        <w:lastRenderedPageBreak/>
        <w:t xml:space="preserve">Volunteers are asked to commit to a minimum of </w:t>
      </w:r>
      <w:r w:rsidR="006B661D" w:rsidRPr="00370BC2">
        <w:rPr>
          <w:rFonts w:ascii="Calibri" w:eastAsia="Times New Roman" w:hAnsi="Calibri" w:cs="Calibri"/>
          <w:kern w:val="0"/>
          <w:lang w:eastAsia="en-GB"/>
          <w14:ligatures w14:val="none"/>
        </w:rPr>
        <w:t>one monthly youth club</w:t>
      </w:r>
      <w:r w:rsidRPr="00370BC2">
        <w:rPr>
          <w:rFonts w:ascii="Calibri" w:eastAsia="Times New Roman" w:hAnsi="Calibri" w:cs="Calibri"/>
          <w:kern w:val="0"/>
          <w:lang w:eastAsia="en-GB"/>
          <w14:ligatures w14:val="none"/>
        </w:rPr>
        <w:t xml:space="preserve"> for at least 6 months, where possible.​</w:t>
      </w:r>
    </w:p>
    <w:bookmarkEnd w:id="0"/>
    <w:p w14:paraId="25A19664" w14:textId="77777777" w:rsidR="006B661D" w:rsidRPr="00370BC2" w:rsidRDefault="00751393" w:rsidP="00751393">
      <w:pPr>
        <w:spacing w:before="100" w:beforeAutospacing="1" w:after="100" w:afterAutospacing="1" w:line="240" w:lineRule="auto"/>
        <w:rPr>
          <w:rFonts w:ascii="Calibri" w:hAnsi="Calibri" w:cs="Calibri"/>
          <w:b/>
          <w:bCs/>
          <w:color w:val="453157"/>
        </w:rPr>
      </w:pPr>
      <w:r w:rsidRPr="00370BC2">
        <w:rPr>
          <w:rFonts w:ascii="Calibri" w:hAnsi="Calibri" w:cs="Calibri"/>
          <w:b/>
          <w:bCs/>
          <w:color w:val="453157"/>
        </w:rPr>
        <w:t>Training and Support</w:t>
      </w:r>
    </w:p>
    <w:p w14:paraId="2E53D3FC" w14:textId="77777777" w:rsidR="006B661D" w:rsidRPr="00370BC2" w:rsidRDefault="006B661D" w:rsidP="00BC520D">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hAnsi="Calibri" w:cs="Calibri"/>
        </w:rPr>
        <w:t>Comprehensive induction including: t</w:t>
      </w:r>
      <w:r w:rsidR="001D71A2" w:rsidRPr="00370BC2">
        <w:rPr>
          <w:rFonts w:ascii="Calibri" w:hAnsi="Calibri" w:cs="Calibri"/>
        </w:rPr>
        <w:t>raining on our organisation, the needs of Carers</w:t>
      </w:r>
      <w:r w:rsidRPr="00370BC2">
        <w:rPr>
          <w:rFonts w:ascii="Calibri" w:hAnsi="Calibri" w:cs="Calibri"/>
        </w:rPr>
        <w:t xml:space="preserve"> and Young Carers awareness, including information regarding y</w:t>
      </w:r>
      <w:r w:rsidR="001D71A2" w:rsidRPr="00370BC2">
        <w:rPr>
          <w:rFonts w:ascii="Calibri" w:hAnsi="Calibri" w:cs="Calibri"/>
        </w:rPr>
        <w:t>our role as a Young Carers Support Volunteer</w:t>
      </w:r>
      <w:r w:rsidRPr="00370BC2">
        <w:rPr>
          <w:rFonts w:ascii="Calibri" w:hAnsi="Calibri" w:cs="Calibri"/>
        </w:rPr>
        <w:t xml:space="preserve"> and safeguarding training.</w:t>
      </w:r>
    </w:p>
    <w:p w14:paraId="093FD102" w14:textId="77777777" w:rsidR="006B661D" w:rsidRPr="00370BC2" w:rsidRDefault="006B661D" w:rsidP="00BC520D">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hAnsi="Calibri" w:cs="Calibri"/>
        </w:rPr>
        <w:t xml:space="preserve">Ongoing training opportunities </w:t>
      </w:r>
    </w:p>
    <w:p w14:paraId="4CF08627" w14:textId="77777777" w:rsidR="006B661D" w:rsidRPr="00370BC2" w:rsidRDefault="001D71A2" w:rsidP="00BC520D">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hAnsi="Calibri" w:cs="Calibri"/>
        </w:rPr>
        <w:t xml:space="preserve">Documented experience and achievement certificates to recognise your contributions. </w:t>
      </w:r>
    </w:p>
    <w:p w14:paraId="05859D2E" w14:textId="77777777" w:rsidR="006B661D" w:rsidRPr="00370BC2" w:rsidRDefault="001D71A2" w:rsidP="00BC520D">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hAnsi="Calibri" w:cs="Calibri"/>
        </w:rPr>
        <w:t>Ongoing support and supervision from our team.</w:t>
      </w:r>
    </w:p>
    <w:p w14:paraId="5DFAA545" w14:textId="77777777" w:rsidR="006B661D" w:rsidRPr="00370BC2" w:rsidRDefault="001D71A2" w:rsidP="00BC520D">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hAnsi="Calibri" w:cs="Calibri"/>
        </w:rPr>
        <w:t>The opportunity to make a tangible difference in the lives of Young Carers and the local community.</w:t>
      </w:r>
    </w:p>
    <w:p w14:paraId="6C299001" w14:textId="2DB1C1FD" w:rsidR="006B661D" w:rsidRPr="00370BC2" w:rsidRDefault="006B661D" w:rsidP="00DC5DC7">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 xml:space="preserve">Reimbursement of agreed expenses. </w:t>
      </w:r>
    </w:p>
    <w:p w14:paraId="28B9E471" w14:textId="73A3402C" w:rsidR="001D71A2" w:rsidRPr="00370BC2" w:rsidRDefault="001D71A2" w:rsidP="00BC520D">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hAnsi="Calibri" w:cs="Calibri"/>
        </w:rPr>
        <w:t>Upon successful completion of your volunteer role (6 months or more), we are willing to act as a referee for any job applications you may have.</w:t>
      </w:r>
    </w:p>
    <w:p w14:paraId="7B67232A" w14:textId="053CA8C0" w:rsidR="006D280A" w:rsidRPr="00370BC2" w:rsidRDefault="006D280A" w:rsidP="006D280A">
      <w:pPr>
        <w:spacing w:before="100" w:beforeAutospacing="1" w:after="100" w:afterAutospacing="1" w:line="240" w:lineRule="auto"/>
        <w:outlineLvl w:val="2"/>
        <w:rPr>
          <w:rFonts w:ascii="Calibri" w:eastAsia="Times New Roman" w:hAnsi="Calibri" w:cs="Calibri"/>
          <w:b/>
          <w:bCs/>
          <w:color w:val="453157"/>
          <w:kern w:val="0"/>
          <w:lang w:eastAsia="en-GB"/>
          <w14:ligatures w14:val="none"/>
        </w:rPr>
      </w:pPr>
      <w:r w:rsidRPr="00370BC2">
        <w:rPr>
          <w:rFonts w:ascii="Calibri" w:eastAsia="Times New Roman" w:hAnsi="Calibri" w:cs="Calibri"/>
          <w:b/>
          <w:bCs/>
          <w:color w:val="453157"/>
          <w:kern w:val="0"/>
          <w:lang w:eastAsia="en-GB"/>
          <w14:ligatures w14:val="none"/>
        </w:rPr>
        <w:t>Additional Requirements</w:t>
      </w:r>
      <w:r w:rsidR="00751393" w:rsidRPr="00370BC2">
        <w:rPr>
          <w:rFonts w:ascii="Calibri" w:eastAsia="Times New Roman" w:hAnsi="Calibri" w:cs="Calibri"/>
          <w:b/>
          <w:bCs/>
          <w:color w:val="453157"/>
          <w:kern w:val="0"/>
          <w:lang w:eastAsia="en-GB"/>
          <w14:ligatures w14:val="none"/>
        </w:rPr>
        <w:t xml:space="preserve"> (post informal meeting with Forward Carers)</w:t>
      </w:r>
    </w:p>
    <w:p w14:paraId="3EBCF25A" w14:textId="77777777" w:rsidR="006D280A" w:rsidRPr="00370BC2" w:rsidRDefault="006D280A" w:rsidP="006D280A">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Enhanced DBS check (arranged and funded by the service).</w:t>
      </w:r>
    </w:p>
    <w:p w14:paraId="71AA3657" w14:textId="6DCA305D" w:rsidR="006D280A" w:rsidRPr="00370BC2" w:rsidRDefault="006D280A" w:rsidP="006D280A">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Two references</w:t>
      </w:r>
      <w:r w:rsidR="00751393" w:rsidRPr="00370BC2">
        <w:rPr>
          <w:rFonts w:ascii="Calibri" w:eastAsia="Times New Roman" w:hAnsi="Calibri" w:cs="Calibri"/>
          <w:kern w:val="0"/>
          <w:lang w:eastAsia="en-GB"/>
          <w14:ligatures w14:val="none"/>
        </w:rPr>
        <w:t xml:space="preserve"> (previous employer(s) </w:t>
      </w:r>
      <w:r w:rsidR="006B661D" w:rsidRPr="00370BC2">
        <w:rPr>
          <w:rFonts w:ascii="Calibri" w:eastAsia="Times New Roman" w:hAnsi="Calibri" w:cs="Calibri"/>
          <w:kern w:val="0"/>
          <w:lang w:eastAsia="en-GB"/>
          <w14:ligatures w14:val="none"/>
        </w:rPr>
        <w:t xml:space="preserve">/ tutor(s), </w:t>
      </w:r>
      <w:r w:rsidR="00751393" w:rsidRPr="00370BC2">
        <w:rPr>
          <w:rFonts w:ascii="Calibri" w:eastAsia="Times New Roman" w:hAnsi="Calibri" w:cs="Calibri"/>
          <w:kern w:val="0"/>
          <w:lang w:eastAsia="en-GB"/>
          <w14:ligatures w14:val="none"/>
        </w:rPr>
        <w:t>and/or friend – not living with you)</w:t>
      </w:r>
    </w:p>
    <w:p w14:paraId="29F3AB08" w14:textId="7DDDFC67" w:rsidR="006D280A" w:rsidRPr="00370BC2" w:rsidRDefault="006D280A" w:rsidP="006D280A">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 xml:space="preserve">Commitment to the values of Forward Carers  </w:t>
      </w:r>
    </w:p>
    <w:p w14:paraId="03F51C77" w14:textId="77777777" w:rsidR="006D280A" w:rsidRPr="00370BC2" w:rsidRDefault="00023B49" w:rsidP="006D280A">
      <w:pPr>
        <w:spacing w:after="0"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pict w14:anchorId="69DB7D36">
          <v:rect id="_x0000_i1025" style="width:0;height:1.5pt" o:hralign="center" o:hrstd="t" o:hr="t" fillcolor="#a0a0a0" stroked="f"/>
        </w:pict>
      </w:r>
    </w:p>
    <w:p w14:paraId="6D51AA70" w14:textId="4E197F0A" w:rsidR="006D280A" w:rsidRPr="00370BC2" w:rsidRDefault="006D280A" w:rsidP="006D280A">
      <w:p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 xml:space="preserve">For more information or to express your interest, please contact Dudley Young Carers – Forward Carers at or email </w:t>
      </w:r>
      <w:hyperlink r:id="rId6" w:history="1">
        <w:r w:rsidR="006B661D" w:rsidRPr="00370BC2">
          <w:rPr>
            <w:rStyle w:val="Hyperlink"/>
            <w:rFonts w:ascii="Calibri" w:eastAsia="Times New Roman" w:hAnsi="Calibri" w:cs="Calibri"/>
            <w:kern w:val="0"/>
            <w:lang w:eastAsia="en-GB"/>
            <w14:ligatures w14:val="none"/>
          </w:rPr>
          <w:t>info@forwardcarers.org.uk</w:t>
        </w:r>
      </w:hyperlink>
    </w:p>
    <w:p w14:paraId="1CA624F2" w14:textId="16777E79" w:rsidR="006B661D" w:rsidRPr="00370BC2" w:rsidRDefault="006B661D" w:rsidP="006D280A">
      <w:p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To apply for this role, please complete our online application form</w:t>
      </w:r>
      <w:r w:rsidR="00370BC2" w:rsidRPr="00370BC2">
        <w:rPr>
          <w:rFonts w:ascii="Calibri" w:eastAsia="Times New Roman" w:hAnsi="Calibri" w:cs="Calibri"/>
          <w:kern w:val="0"/>
          <w:lang w:eastAsia="en-GB"/>
          <w14:ligatures w14:val="none"/>
        </w:rPr>
        <w:t xml:space="preserve"> </w:t>
      </w:r>
      <w:hyperlink r:id="rId7" w:history="1">
        <w:r w:rsidR="00370BC2" w:rsidRPr="00370BC2">
          <w:rPr>
            <w:rStyle w:val="Hyperlink"/>
            <w:rFonts w:ascii="Calibri" w:eastAsia="Times New Roman" w:hAnsi="Calibri" w:cs="Calibri"/>
            <w:kern w:val="0"/>
            <w:lang w:eastAsia="en-GB"/>
            <w14:ligatures w14:val="none"/>
          </w:rPr>
          <w:t>https://forwardcarers.tfaforms.net/f/vol-application</w:t>
        </w:r>
      </w:hyperlink>
    </w:p>
    <w:p w14:paraId="7A268F12" w14:textId="77777777" w:rsidR="00370BC2" w:rsidRPr="00370BC2" w:rsidRDefault="00370BC2" w:rsidP="006D280A">
      <w:pPr>
        <w:spacing w:before="100" w:beforeAutospacing="1" w:after="100" w:afterAutospacing="1" w:line="240" w:lineRule="auto"/>
        <w:rPr>
          <w:rFonts w:ascii="Calibri" w:eastAsia="Times New Roman" w:hAnsi="Calibri" w:cs="Calibri"/>
          <w:kern w:val="0"/>
          <w:lang w:eastAsia="en-GB"/>
          <w14:ligatures w14:val="none"/>
        </w:rPr>
      </w:pPr>
    </w:p>
    <w:p w14:paraId="55C1650A" w14:textId="243999C9" w:rsidR="006D280A" w:rsidRPr="00370BC2" w:rsidRDefault="006D280A" w:rsidP="006D280A">
      <w:pPr>
        <w:spacing w:before="100" w:beforeAutospacing="1" w:after="100" w:afterAutospacing="1" w:line="240" w:lineRule="auto"/>
        <w:rPr>
          <w:rFonts w:ascii="Calibri" w:eastAsia="Times New Roman" w:hAnsi="Calibri" w:cs="Calibri"/>
          <w:kern w:val="0"/>
          <w:lang w:eastAsia="en-GB"/>
          <w14:ligatures w14:val="none"/>
        </w:rPr>
      </w:pPr>
      <w:r w:rsidRPr="00370BC2">
        <w:rPr>
          <w:rFonts w:ascii="Calibri" w:eastAsia="Times New Roman" w:hAnsi="Calibri" w:cs="Calibri"/>
          <w:kern w:val="0"/>
          <w:lang w:eastAsia="en-GB"/>
          <w14:ligatures w14:val="none"/>
        </w:rPr>
        <w:t>Your time and support can make a lasting difference in the lives of Young Carers</w:t>
      </w:r>
      <w:r w:rsidR="00023B49">
        <w:rPr>
          <w:rFonts w:ascii="Calibri" w:eastAsia="Times New Roman" w:hAnsi="Calibri" w:cs="Calibri"/>
          <w:kern w:val="0"/>
          <w:lang w:eastAsia="en-GB"/>
          <w14:ligatures w14:val="none"/>
        </w:rPr>
        <w:t>, thank you for your interest in volunteering with us.</w:t>
      </w:r>
    </w:p>
    <w:p w14:paraId="657F65F9" w14:textId="77777777" w:rsidR="00B67215" w:rsidRPr="00370BC2" w:rsidRDefault="00B67215">
      <w:pPr>
        <w:rPr>
          <w:rFonts w:ascii="Calibri" w:hAnsi="Calibri" w:cs="Calibri"/>
        </w:rPr>
      </w:pPr>
    </w:p>
    <w:sectPr w:rsidR="00B67215" w:rsidRPr="00370BC2" w:rsidSect="00370BC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85822"/>
    <w:multiLevelType w:val="multilevel"/>
    <w:tmpl w:val="B6BA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A4118"/>
    <w:multiLevelType w:val="multilevel"/>
    <w:tmpl w:val="0968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D7885"/>
    <w:multiLevelType w:val="hybridMultilevel"/>
    <w:tmpl w:val="A5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87AA4"/>
    <w:multiLevelType w:val="hybridMultilevel"/>
    <w:tmpl w:val="7482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15C30"/>
    <w:multiLevelType w:val="multilevel"/>
    <w:tmpl w:val="A99E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44F15"/>
    <w:multiLevelType w:val="multilevel"/>
    <w:tmpl w:val="2228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B1929"/>
    <w:multiLevelType w:val="hybridMultilevel"/>
    <w:tmpl w:val="D52A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F05FD"/>
    <w:multiLevelType w:val="multilevel"/>
    <w:tmpl w:val="C23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212204">
    <w:abstractNumId w:val="5"/>
  </w:num>
  <w:num w:numId="2" w16cid:durableId="720444217">
    <w:abstractNumId w:val="4"/>
  </w:num>
  <w:num w:numId="3" w16cid:durableId="2030180629">
    <w:abstractNumId w:val="0"/>
  </w:num>
  <w:num w:numId="4" w16cid:durableId="1266185087">
    <w:abstractNumId w:val="7"/>
  </w:num>
  <w:num w:numId="5" w16cid:durableId="823396291">
    <w:abstractNumId w:val="1"/>
  </w:num>
  <w:num w:numId="6" w16cid:durableId="1071777752">
    <w:abstractNumId w:val="3"/>
  </w:num>
  <w:num w:numId="7" w16cid:durableId="1329207195">
    <w:abstractNumId w:val="6"/>
  </w:num>
  <w:num w:numId="8" w16cid:durableId="1196305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0A"/>
    <w:rsid w:val="00023B49"/>
    <w:rsid w:val="001D71A2"/>
    <w:rsid w:val="002F4234"/>
    <w:rsid w:val="00370BC2"/>
    <w:rsid w:val="00540B2B"/>
    <w:rsid w:val="006B661D"/>
    <w:rsid w:val="006D280A"/>
    <w:rsid w:val="00751393"/>
    <w:rsid w:val="00762BF8"/>
    <w:rsid w:val="008373FD"/>
    <w:rsid w:val="00A549CE"/>
    <w:rsid w:val="00B67215"/>
    <w:rsid w:val="00C73714"/>
    <w:rsid w:val="00CA7AA8"/>
    <w:rsid w:val="00E94784"/>
    <w:rsid w:val="00EF7076"/>
    <w:rsid w:val="00F13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F16E9"/>
  <w15:chartTrackingRefBased/>
  <w15:docId w15:val="{FABA4542-1BEE-4818-A533-6ADE80A8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80A"/>
    <w:rPr>
      <w:rFonts w:eastAsiaTheme="majorEastAsia" w:cstheme="majorBidi"/>
      <w:color w:val="272727" w:themeColor="text1" w:themeTint="D8"/>
    </w:rPr>
  </w:style>
  <w:style w:type="paragraph" w:styleId="Title">
    <w:name w:val="Title"/>
    <w:basedOn w:val="Normal"/>
    <w:next w:val="Normal"/>
    <w:link w:val="TitleChar"/>
    <w:uiPriority w:val="10"/>
    <w:qFormat/>
    <w:rsid w:val="006D2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80A"/>
    <w:pPr>
      <w:spacing w:before="160"/>
      <w:jc w:val="center"/>
    </w:pPr>
    <w:rPr>
      <w:i/>
      <w:iCs/>
      <w:color w:val="404040" w:themeColor="text1" w:themeTint="BF"/>
    </w:rPr>
  </w:style>
  <w:style w:type="character" w:customStyle="1" w:styleId="QuoteChar">
    <w:name w:val="Quote Char"/>
    <w:basedOn w:val="DefaultParagraphFont"/>
    <w:link w:val="Quote"/>
    <w:uiPriority w:val="29"/>
    <w:rsid w:val="006D280A"/>
    <w:rPr>
      <w:i/>
      <w:iCs/>
      <w:color w:val="404040" w:themeColor="text1" w:themeTint="BF"/>
    </w:rPr>
  </w:style>
  <w:style w:type="paragraph" w:styleId="ListParagraph">
    <w:name w:val="List Paragraph"/>
    <w:basedOn w:val="Normal"/>
    <w:uiPriority w:val="34"/>
    <w:qFormat/>
    <w:rsid w:val="006D280A"/>
    <w:pPr>
      <w:ind w:left="720"/>
      <w:contextualSpacing/>
    </w:pPr>
  </w:style>
  <w:style w:type="character" w:styleId="IntenseEmphasis">
    <w:name w:val="Intense Emphasis"/>
    <w:basedOn w:val="DefaultParagraphFont"/>
    <w:uiPriority w:val="21"/>
    <w:qFormat/>
    <w:rsid w:val="006D280A"/>
    <w:rPr>
      <w:i/>
      <w:iCs/>
      <w:color w:val="0F4761" w:themeColor="accent1" w:themeShade="BF"/>
    </w:rPr>
  </w:style>
  <w:style w:type="paragraph" w:styleId="IntenseQuote">
    <w:name w:val="Intense Quote"/>
    <w:basedOn w:val="Normal"/>
    <w:next w:val="Normal"/>
    <w:link w:val="IntenseQuoteChar"/>
    <w:uiPriority w:val="30"/>
    <w:qFormat/>
    <w:rsid w:val="006D2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80A"/>
    <w:rPr>
      <w:i/>
      <w:iCs/>
      <w:color w:val="0F4761" w:themeColor="accent1" w:themeShade="BF"/>
    </w:rPr>
  </w:style>
  <w:style w:type="character" w:styleId="IntenseReference">
    <w:name w:val="Intense Reference"/>
    <w:basedOn w:val="DefaultParagraphFont"/>
    <w:uiPriority w:val="32"/>
    <w:qFormat/>
    <w:rsid w:val="006D280A"/>
    <w:rPr>
      <w:b/>
      <w:bCs/>
      <w:smallCaps/>
      <w:color w:val="0F4761" w:themeColor="accent1" w:themeShade="BF"/>
      <w:spacing w:val="5"/>
    </w:rPr>
  </w:style>
  <w:style w:type="character" w:styleId="Hyperlink">
    <w:name w:val="Hyperlink"/>
    <w:basedOn w:val="DefaultParagraphFont"/>
    <w:uiPriority w:val="99"/>
    <w:unhideWhenUsed/>
    <w:rsid w:val="006B661D"/>
    <w:rPr>
      <w:color w:val="467886" w:themeColor="hyperlink"/>
      <w:u w:val="single"/>
    </w:rPr>
  </w:style>
  <w:style w:type="character" w:styleId="UnresolvedMention">
    <w:name w:val="Unresolved Mention"/>
    <w:basedOn w:val="DefaultParagraphFont"/>
    <w:uiPriority w:val="99"/>
    <w:semiHidden/>
    <w:unhideWhenUsed/>
    <w:rsid w:val="006B6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3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wardcarers.tfaforms.net/f/vol-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orwardcarer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Douglas</dc:creator>
  <cp:keywords/>
  <dc:description/>
  <cp:lastModifiedBy>David</cp:lastModifiedBy>
  <cp:revision>6</cp:revision>
  <dcterms:created xsi:type="dcterms:W3CDTF">2025-04-28T14:05:00Z</dcterms:created>
  <dcterms:modified xsi:type="dcterms:W3CDTF">2025-05-01T16:09:00Z</dcterms:modified>
</cp:coreProperties>
</file>